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8912" w14:textId="77777777" w:rsidR="00667E9E" w:rsidRDefault="00667E9E" w:rsidP="00667E9E">
      <w:pPr>
        <w:pStyle w:val="Heading3"/>
        <w:shd w:val="clear" w:color="auto" w:fill="E4E4E4"/>
        <w:spacing w:before="0" w:after="180"/>
        <w:jc w:val="center"/>
        <w:rPr>
          <w:rFonts w:ascii="Poppins-Regular" w:eastAsia="Times New Roman" w:hAnsi="Poppins-Regular"/>
          <w:color w:val="363636"/>
          <w:sz w:val="30"/>
          <w:szCs w:val="30"/>
          <w:lang w:eastAsia="ko-KR"/>
        </w:rPr>
      </w:pPr>
      <w:proofErr w:type="spellStart"/>
      <w:r>
        <w:rPr>
          <w:rFonts w:ascii="Poppins-Regular" w:eastAsia="Times New Roman" w:hAnsi="Poppins-Regular"/>
          <w:b/>
          <w:bCs/>
          <w:color w:val="363636"/>
          <w:sz w:val="30"/>
          <w:szCs w:val="30"/>
        </w:rPr>
        <w:t>Estréia</w:t>
      </w:r>
      <w:proofErr w:type="spellEnd"/>
      <w:r>
        <w:rPr>
          <w:rFonts w:ascii="Poppins-Regular" w:eastAsia="Times New Roman" w:hAnsi="Poppins-Regular"/>
          <w:b/>
          <w:bCs/>
          <w:color w:val="363636"/>
          <w:sz w:val="30"/>
          <w:szCs w:val="30"/>
        </w:rPr>
        <w:t xml:space="preserve"> 2012: </w:t>
      </w:r>
      <w:proofErr w:type="spellStart"/>
      <w:r>
        <w:rPr>
          <w:rFonts w:ascii="Poppins-Regular" w:eastAsia="Times New Roman" w:hAnsi="Poppins-Regular"/>
          <w:b/>
          <w:bCs/>
          <w:color w:val="363636"/>
          <w:sz w:val="30"/>
          <w:szCs w:val="30"/>
        </w:rPr>
        <w:t>Comentário</w:t>
      </w:r>
      <w:proofErr w:type="spellEnd"/>
    </w:p>
    <w:p w14:paraId="4B7070EC" w14:textId="77777777" w:rsidR="00667E9E" w:rsidRDefault="00667E9E" w:rsidP="00667E9E">
      <w:pPr>
        <w:shd w:val="clear" w:color="auto" w:fill="FFFFFF"/>
        <w:spacing w:after="100" w:afterAutospacing="1"/>
        <w:outlineLvl w:val="4"/>
        <w:rPr>
          <w:rFonts w:ascii="Poppins-SemiBold" w:eastAsia="Times New Roman" w:hAnsi="Poppins-SemiBold" w:cs="Times New Roman"/>
          <w:lang w:val="it-IT" w:eastAsia="ko-KR"/>
        </w:rPr>
      </w:pPr>
      <w:bookmarkStart w:id="0" w:name="_GoBack"/>
      <w:bookmarkEnd w:id="0"/>
    </w:p>
    <w:p w14:paraId="33A8F177" w14:textId="77777777" w:rsidR="00667E9E" w:rsidRPr="00667E9E" w:rsidRDefault="00667E9E" w:rsidP="00667E9E">
      <w:pPr>
        <w:shd w:val="clear" w:color="auto" w:fill="FFFFFF"/>
        <w:spacing w:after="100" w:afterAutospacing="1"/>
        <w:outlineLvl w:val="4"/>
        <w:rPr>
          <w:rFonts w:ascii="Poppins-SemiBold" w:eastAsia="Times New Roman" w:hAnsi="Poppins-SemiBold" w:cs="Times New Roman"/>
          <w:lang w:val="it-IT" w:eastAsia="ko-KR"/>
        </w:rPr>
      </w:pPr>
      <w:r w:rsidRPr="00667E9E">
        <w:rPr>
          <w:rFonts w:ascii="Poppins-SemiBold" w:eastAsia="Times New Roman" w:hAnsi="Poppins-SemiBold" w:cs="Times New Roman"/>
          <w:lang w:val="it-IT" w:eastAsia="ko-KR"/>
        </w:rPr>
        <w:t>"</w:t>
      </w:r>
      <w:proofErr w:type="spellStart"/>
      <w:r w:rsidRPr="00667E9E">
        <w:rPr>
          <w:rFonts w:ascii="Poppins-SemiBold" w:eastAsia="Times New Roman" w:hAnsi="Poppins-SemiBold" w:cs="Times New Roman"/>
          <w:lang w:val="it-IT" w:eastAsia="ko-KR"/>
        </w:rPr>
        <w:t>Conhecendo</w:t>
      </w:r>
      <w:proofErr w:type="spellEnd"/>
      <w:r w:rsidRPr="00667E9E">
        <w:rPr>
          <w:rFonts w:ascii="Poppins-SemiBold" w:eastAsia="Times New Roman" w:hAnsi="Poppins-SemiBold" w:cs="Times New Roman"/>
          <w:lang w:val="it-IT" w:eastAsia="ko-KR"/>
        </w:rPr>
        <w:t xml:space="preserve"> e imitando </w:t>
      </w:r>
      <w:proofErr w:type="spellStart"/>
      <w:r w:rsidRPr="00667E9E">
        <w:rPr>
          <w:rFonts w:ascii="Poppins-SemiBold" w:eastAsia="Times New Roman" w:hAnsi="Poppins-SemiBold" w:cs="Times New Roman"/>
          <w:lang w:val="it-IT" w:eastAsia="ko-KR"/>
        </w:rPr>
        <w:t>Dom</w:t>
      </w:r>
      <w:proofErr w:type="spellEnd"/>
      <w:r w:rsidRPr="00667E9E">
        <w:rPr>
          <w:rFonts w:ascii="Poppins-SemiBold" w:eastAsia="Times New Roman" w:hAnsi="Poppins-SemiBold" w:cs="Times New Roman"/>
          <w:lang w:val="it-IT" w:eastAsia="ko-KR"/>
        </w:rPr>
        <w:t xml:space="preserve"> Bosco, </w:t>
      </w:r>
      <w:proofErr w:type="spellStart"/>
      <w:r w:rsidRPr="00667E9E">
        <w:rPr>
          <w:rFonts w:ascii="Poppins-SemiBold" w:eastAsia="Times New Roman" w:hAnsi="Poppins-SemiBold" w:cs="Times New Roman"/>
          <w:lang w:val="it-IT" w:eastAsia="ko-KR"/>
        </w:rPr>
        <w:t>Façamos</w:t>
      </w:r>
      <w:proofErr w:type="spellEnd"/>
      <w:r w:rsidRPr="00667E9E">
        <w:rPr>
          <w:rFonts w:ascii="Poppins-SemiBold" w:eastAsia="Times New Roman" w:hAnsi="Poppins-SemiBold" w:cs="Times New Roman"/>
          <w:lang w:val="it-IT" w:eastAsia="ko-KR"/>
        </w:rPr>
        <w:t xml:space="preserve"> </w:t>
      </w:r>
      <w:proofErr w:type="spellStart"/>
      <w:r w:rsidRPr="00667E9E">
        <w:rPr>
          <w:rFonts w:ascii="Poppins-SemiBold" w:eastAsia="Times New Roman" w:hAnsi="Poppins-SemiBold" w:cs="Times New Roman"/>
          <w:lang w:val="it-IT" w:eastAsia="ko-KR"/>
        </w:rPr>
        <w:t>dos</w:t>
      </w:r>
      <w:proofErr w:type="spellEnd"/>
      <w:r w:rsidRPr="00667E9E">
        <w:rPr>
          <w:rFonts w:ascii="Poppins-SemiBold" w:eastAsia="Times New Roman" w:hAnsi="Poppins-SemiBold" w:cs="Times New Roman"/>
          <w:lang w:val="it-IT" w:eastAsia="ko-KR"/>
        </w:rPr>
        <w:t xml:space="preserve"> </w:t>
      </w:r>
      <w:proofErr w:type="spellStart"/>
      <w:r w:rsidRPr="00667E9E">
        <w:rPr>
          <w:rFonts w:ascii="Poppins-SemiBold" w:eastAsia="Times New Roman" w:hAnsi="Poppins-SemiBold" w:cs="Times New Roman"/>
          <w:lang w:val="it-IT" w:eastAsia="ko-KR"/>
        </w:rPr>
        <w:t>jovens</w:t>
      </w:r>
      <w:proofErr w:type="spellEnd"/>
      <w:r w:rsidRPr="00667E9E">
        <w:rPr>
          <w:rFonts w:ascii="Poppins-SemiBold" w:eastAsia="Times New Roman" w:hAnsi="Poppins-SemiBold" w:cs="Times New Roman"/>
          <w:lang w:val="it-IT" w:eastAsia="ko-KR"/>
        </w:rPr>
        <w:t xml:space="preserve"> a </w:t>
      </w:r>
      <w:proofErr w:type="spellStart"/>
      <w:r w:rsidRPr="00667E9E">
        <w:rPr>
          <w:rFonts w:ascii="Poppins-SemiBold" w:eastAsia="Times New Roman" w:hAnsi="Poppins-SemiBold" w:cs="Times New Roman"/>
          <w:lang w:val="it-IT" w:eastAsia="ko-KR"/>
        </w:rPr>
        <w:t>missão</w:t>
      </w:r>
      <w:proofErr w:type="spellEnd"/>
      <w:r w:rsidRPr="00667E9E">
        <w:rPr>
          <w:rFonts w:ascii="Poppins-SemiBold" w:eastAsia="Times New Roman" w:hAnsi="Poppins-SemiBold" w:cs="Times New Roman"/>
          <w:lang w:val="it-IT" w:eastAsia="ko-KR"/>
        </w:rPr>
        <w:t xml:space="preserve"> da </w:t>
      </w:r>
      <w:proofErr w:type="spellStart"/>
      <w:r w:rsidRPr="00667E9E">
        <w:rPr>
          <w:rFonts w:ascii="Poppins-SemiBold" w:eastAsia="Times New Roman" w:hAnsi="Poppins-SemiBold" w:cs="Times New Roman"/>
          <w:lang w:val="it-IT" w:eastAsia="ko-KR"/>
        </w:rPr>
        <w:t>nossa</w:t>
      </w:r>
      <w:proofErr w:type="spellEnd"/>
      <w:r w:rsidRPr="00667E9E">
        <w:rPr>
          <w:rFonts w:ascii="Poppins-SemiBold" w:eastAsia="Times New Roman" w:hAnsi="Poppins-SemiBold" w:cs="Times New Roman"/>
          <w:lang w:val="it-IT" w:eastAsia="ko-KR"/>
        </w:rPr>
        <w:t xml:space="preserve"> </w:t>
      </w:r>
      <w:proofErr w:type="spellStart"/>
      <w:r w:rsidRPr="00667E9E">
        <w:rPr>
          <w:rFonts w:ascii="Poppins-SemiBold" w:eastAsia="Times New Roman" w:hAnsi="Poppins-SemiBold" w:cs="Times New Roman"/>
          <w:lang w:val="it-IT" w:eastAsia="ko-KR"/>
        </w:rPr>
        <w:t>vida</w:t>
      </w:r>
      <w:proofErr w:type="spellEnd"/>
      <w:r w:rsidRPr="00667E9E">
        <w:rPr>
          <w:rFonts w:ascii="Poppins-SemiBold" w:eastAsia="Times New Roman" w:hAnsi="Poppins-SemiBold" w:cs="Times New Roman"/>
          <w:lang w:val="it-IT" w:eastAsia="ko-KR"/>
        </w:rPr>
        <w:t>"</w:t>
      </w:r>
    </w:p>
    <w:p w14:paraId="73443300" w14:textId="77777777" w:rsidR="00667E9E" w:rsidRPr="00667E9E" w:rsidRDefault="00667E9E" w:rsidP="00667E9E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  <w:lang w:val="it-IT" w:eastAsia="ko-KR"/>
        </w:rPr>
      </w:pPr>
    </w:p>
    <w:p w14:paraId="1A657FDD" w14:textId="77777777" w:rsidR="00667E9E" w:rsidRPr="00667E9E" w:rsidRDefault="00667E9E" w:rsidP="00667E9E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  <w:lang w:val="it-IT" w:eastAsia="ko-KR"/>
        </w:rPr>
      </w:pP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Conhecendo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e imitando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Bosco,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façamos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dos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jovens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missão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nossa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vida</w:t>
      </w:r>
      <w:proofErr w:type="spellEnd"/>
    </w:p>
    <w:p w14:paraId="42E6F450" w14:textId="77777777" w:rsidR="00667E9E" w:rsidRPr="00667E9E" w:rsidRDefault="00667E9E" w:rsidP="00667E9E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  <w:lang w:val="it-IT" w:eastAsia="ko-KR"/>
        </w:rPr>
      </w:pPr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 </w:t>
      </w:r>
    </w:p>
    <w:p w14:paraId="31376F4A" w14:textId="77777777" w:rsidR="00667E9E" w:rsidRPr="00667E9E" w:rsidRDefault="00667E9E" w:rsidP="00667E9E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  <w:lang w:eastAsia="ko-KR"/>
        </w:rPr>
      </w:pP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eastAsia="ko-KR"/>
        </w:rPr>
        <w:t>Estreia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eastAsia="ko-KR"/>
        </w:rPr>
        <w:t xml:space="preserve"> 2012</w:t>
      </w:r>
    </w:p>
    <w:p w14:paraId="36B535A3" w14:textId="77777777" w:rsidR="00667E9E" w:rsidRPr="00667E9E" w:rsidRDefault="00667E9E" w:rsidP="00667E9E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  <w:lang w:eastAsia="ko-KR"/>
        </w:rPr>
      </w:pP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Tradução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: Dom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Hilário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Moser</w:t>
      </w:r>
    </w:p>
    <w:p w14:paraId="60D77A31" w14:textId="77777777" w:rsidR="00667E9E" w:rsidRPr="00667E9E" w:rsidRDefault="00667E9E" w:rsidP="00667E9E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  <w:lang w:eastAsia="ko-KR"/>
        </w:rPr>
      </w:pP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eastAsia="ko-KR"/>
        </w:rPr>
        <w:t>Comentário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eastAsia="ko-KR"/>
        </w:rPr>
        <w:t xml:space="preserve"> do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eastAsia="ko-KR"/>
        </w:rPr>
        <w:t>Reitor-Mor</w:t>
      </w:r>
      <w:proofErr w:type="spellEnd"/>
    </w:p>
    <w:p w14:paraId="45778AAF" w14:textId="77777777" w:rsidR="00667E9E" w:rsidRPr="00667E9E" w:rsidRDefault="00667E9E" w:rsidP="00667E9E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  <w:lang w:eastAsia="ko-KR"/>
        </w:rPr>
      </w:pPr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“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Eu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sou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 xml:space="preserve"> o 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Bom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 xml:space="preserve"> Pastor.</w:t>
      </w:r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br/>
      </w:r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 xml:space="preserve">O 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Bom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 xml:space="preserve"> Pastor 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dá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 xml:space="preserve"> a 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vida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por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suas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ovelhas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”</w:t>
      </w:r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 </w:t>
      </w:r>
      <w:r w:rsidRPr="00667E9E">
        <w:rPr>
          <w:rFonts w:ascii="Arial" w:hAnsi="Arial" w:cs="Arial"/>
          <w:i/>
          <w:iCs/>
          <w:color w:val="212529"/>
          <w:sz w:val="21"/>
          <w:szCs w:val="21"/>
          <w:lang w:eastAsia="ko-KR"/>
        </w:rPr>
        <w:t>(Jo 10,11)</w:t>
      </w:r>
    </w:p>
    <w:p w14:paraId="16103019" w14:textId="77777777" w:rsidR="00667E9E" w:rsidRPr="00667E9E" w:rsidRDefault="00667E9E" w:rsidP="00667E9E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  <w:lang w:val="it-IT" w:eastAsia="ko-KR"/>
        </w:rPr>
      </w:pP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Caríssimos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Irmãos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Filhas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Maria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Auxiliadora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Todos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Membros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Família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Salesiana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Jovens</w:t>
      </w:r>
      <w:proofErr w:type="spellEnd"/>
    </w:p>
    <w:p w14:paraId="0611DE5E" w14:textId="77777777" w:rsidR="00667E9E" w:rsidRPr="00667E9E" w:rsidRDefault="00667E9E" w:rsidP="00667E9E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  <w:lang w:val="it-IT" w:eastAsia="ko-KR"/>
        </w:rPr>
      </w:pP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Iniciamos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há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pouco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triênio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preparação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para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bicentenário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do nascimento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Bosco. Este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primeiro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ano nos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oferece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oportunidade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nos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achegarmos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mais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ele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fim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conhecê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-lo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melhor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mais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perto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. Se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conhecermos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estudarmos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poderemos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compreender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caminho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espiritual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suas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opções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pastorais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;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poderemos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amá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-lo,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imitá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-lo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invocá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-lo;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particular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será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difícil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hoje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inculturar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carisma nos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diversos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contextos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diferentes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situações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.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Somente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reforçando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nossa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identidade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carismática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poderemos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oferecer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à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Igreja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à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sociedade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serviço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jovens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seja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significativo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abundante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frutos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. Nossa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identidade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encontra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referência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imediata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figura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Bosco;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nele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identidade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se torna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crível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visível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. Por isso,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primeiro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passo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somos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convidados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dar no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triênio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preparação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é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precisamente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conhecimento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história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Bosco.</w:t>
      </w:r>
    </w:p>
    <w:p w14:paraId="768C60DC" w14:textId="77777777" w:rsidR="00667E9E" w:rsidRPr="00667E9E" w:rsidRDefault="00667E9E" w:rsidP="00667E9E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  <w:lang w:val="it-IT" w:eastAsia="ko-KR"/>
        </w:rPr>
      </w:pPr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1.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Conhecimento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Bosco e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dedicação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aos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jovens</w:t>
      </w:r>
      <w:proofErr w:type="spellEnd"/>
    </w:p>
    <w:p w14:paraId="026CD847" w14:textId="77777777" w:rsidR="00667E9E" w:rsidRPr="00667E9E" w:rsidRDefault="00667E9E" w:rsidP="00667E9E">
      <w:pPr>
        <w:shd w:val="clear" w:color="auto" w:fill="FFFFFF"/>
        <w:spacing w:after="100" w:afterAutospacing="1"/>
        <w:rPr>
          <w:rFonts w:ascii="Arial" w:hAnsi="Arial" w:cs="Arial"/>
          <w:color w:val="212529"/>
          <w:sz w:val="21"/>
          <w:szCs w:val="21"/>
          <w:lang w:eastAsia="ko-KR"/>
        </w:rPr>
      </w:pP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Somos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convidados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estudar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 e,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através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vicissitudes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conhecê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-lo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educador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pastor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fundador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guia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legislador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.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Trata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-se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conhecimento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leva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amor, à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imitação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à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invocação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.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  <w:t xml:space="preserve">Para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nós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membros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Família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Salesiana, sua figura deve ser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Francisco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Assis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foi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continua a ser para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franciscanos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Santo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Inácio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Loyola para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jesuítas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dizer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fundador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mestre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espírito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modelo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educação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evangelização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sobretudo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iniciador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Movimento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ressonância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mundial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capaz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propor à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atenção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Igreja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sociedade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extraordinária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força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impacto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necessidades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jovens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condição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futuro. Pois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bem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fazer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isso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recorrer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à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história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é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guardiã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passado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já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perdido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mas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memória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viva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está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dentro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nós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nos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interpela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função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atualidade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?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  <w:t xml:space="preserve">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abordagem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feita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métodos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próprios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pesquisa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histórica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leva-nos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compreender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melhor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medir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grandeza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humana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cristã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genialidade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operativa,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dotes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educativos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espiritualidade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obra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: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essas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realidades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serão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compreensíveis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somente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estiverem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profundamente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radicadas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história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sociedade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viveu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.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lastRenderedPageBreak/>
        <w:t>mesmo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tempo,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dispondo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conhecimento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mais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aprofundado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percurso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histórico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tornamo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-nos sempre mais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conscientes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intervenção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providencial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Deus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.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Nesse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estudo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histórico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há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nenhuma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intenção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rejeitar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 </w:t>
      </w:r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a priori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 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respeitabilíssimas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imagens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gerações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Salesianos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Filhas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Maria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Auxiliadora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Salesianos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cooperadores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membros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Família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Salesiana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elaboraram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isto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é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do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eles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conheceram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amaram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;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existe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deve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existir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é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apresentação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reinterpretação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imagem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seja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atual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fale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mundo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hoje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use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linguagem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renovada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.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  <w:t xml:space="preserve">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imagem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 e da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devem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ser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reconstruídas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seriedade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partir do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nosso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horizonte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cultural: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complexidade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hodierna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globalização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da cultura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pós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-moderna,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dificuldades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pastoral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diminuição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vocações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consagrada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hoje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“posta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questão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”. </w:t>
      </w:r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As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mudanças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radicais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ou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época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como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as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chamava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meu predecessor padre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Egídio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Viganò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nos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obrigam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rever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essa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imagem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e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repensá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-la sob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outra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luz,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tendo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vista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uma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fidelidade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que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não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seja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repetição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fórmulas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obséquio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formal à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tradição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. 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importância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histórica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 deve ser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pesquisada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só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suas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“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obras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”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alguns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elementos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pedagógicos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relativamente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originais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mas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particularmente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percepção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concreta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afetiva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importância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universal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teológica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social do </w:t>
      </w:r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 xml:space="preserve">problema da 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juventude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 xml:space="preserve"> “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abandonada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”,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 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sua grande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capacidade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transmitir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essa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percepção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numerosos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grupos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colaboradores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benfeitores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admiradores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.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  <w:t xml:space="preserve">Ser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fiéis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 significa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conhecê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-lo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história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história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tempo,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fazer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nossas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suas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inspirações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assumir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suas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motivações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opções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. Ser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fiéis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 e à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missão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significa cultivar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nós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amor constante e forte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jovens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especialmente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mais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pobres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. Esse amor nos leva a dar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resposta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às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suas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necessidades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mais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urgentes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profundas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. Como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nós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nos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sentimos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tocados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pelas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suas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situações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dificuldades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: </w:t>
      </w:r>
      <w:proofErr w:type="spellStart"/>
      <w:proofErr w:type="gram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pobreza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 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trabalho</w:t>
      </w:r>
      <w:proofErr w:type="spellEnd"/>
      <w:proofErr w:type="gram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infantil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exploração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sexual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falta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educação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formação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profissional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inserção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no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mundo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trabalho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falta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autoconfiança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medo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perante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o futuro,  perda do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sentido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.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afeto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profundo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amor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desinteressado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procuramos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estar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no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meio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deles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forma discreta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autorizada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oferecendo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propostas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válidas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para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caminho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para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suas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opções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felicidade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presente e futura.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Nisso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tudo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nos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tornamos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companheiros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caminhada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guias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competentes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.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particular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procuramos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compreender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novo modo de ser;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muitos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deles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“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nativos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digitais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” </w:t>
      </w:r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(“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digital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natives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”),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 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por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meio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novas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tecnologias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buscam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experiências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mobilização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social,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possibilidades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desenvolvimento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intelectual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recursos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progresso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econômico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comunicação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instantânea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oportunidades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protagonismo.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Também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nesse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campo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queremos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compartilhar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interesses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: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animados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pelo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espírito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criativo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nós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educadores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nos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aproximamos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deles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“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migrantes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digitais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” </w:t>
      </w:r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(“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digital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immigrates</w:t>
      </w:r>
      <w:proofErr w:type="spellEnd"/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”),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 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ajudando-os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superar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distância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 </w:t>
      </w:r>
      <w:r w:rsidRPr="00667E9E">
        <w:rPr>
          <w:rFonts w:ascii="Arial" w:hAnsi="Arial" w:cs="Arial"/>
          <w:i/>
          <w:iCs/>
          <w:color w:val="212529"/>
          <w:sz w:val="21"/>
          <w:szCs w:val="21"/>
          <w:lang w:val="it-IT" w:eastAsia="ko-KR"/>
        </w:rPr>
        <w:t>(“gap”)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 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geracional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relação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pais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mundo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adultos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.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Cuidamos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deles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longo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todo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caminho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crescimento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maturação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, dedicando-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lhes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nosso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tempo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nossas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energias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estando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no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meio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deles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fases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infância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à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juventude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.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Cuidamos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deles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quando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situações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difíceis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guerra,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fome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falta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perspectivas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levam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abandono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própria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casa e da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família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eles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repente se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veem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sozinhos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enfrentar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.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Cuidamos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deles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quando,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depois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estudo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qualificação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buscam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ansiosamente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primeiro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emprego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se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esforçam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por inserir-se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sociedade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às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vezes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esperança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perspectivas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êxito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.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Cuidamos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deles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quando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estão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construindo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mundo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afetos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família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particularmente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acompanhando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seu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caminho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noivado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primeiros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anos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matrimônio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o nascimento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filhos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(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cf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. CG26, 98.99.104).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  <w:t xml:space="preserve">De modo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especial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temos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peito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preencher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vazio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mais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profundo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ajudando-os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busca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sentido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sobretudo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oferecendo-lhes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roteiro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crescimento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no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conhecimento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amizade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Senhor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Jesus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experiência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Igreja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viva, no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compromisso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concreto para viver sua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vida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uma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vocação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.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portanto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o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programa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espiritual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pastoral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para o ano 2012: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Conhecendo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e imitando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Bosco,</w:t>
      </w:r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façamos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dos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jovens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missão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nossa</w:t>
      </w:r>
      <w:proofErr w:type="spellEnd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b/>
          <w:bCs/>
          <w:color w:val="212529"/>
          <w:sz w:val="21"/>
          <w:szCs w:val="21"/>
          <w:lang w:val="it-IT" w:eastAsia="ko-KR"/>
        </w:rPr>
        <w:t>vida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br/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Numerosos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grupos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Família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Salesiana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já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estão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sintonia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com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esse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empenho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que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nos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enriquecerá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todos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, 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fim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de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voltarmos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nossos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olhos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para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Dom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Bosco,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nosso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>Pai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val="it-IT" w:eastAsia="ko-KR"/>
        </w:rPr>
        <w:t xml:space="preserve">.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Caminhemos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porém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,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sempre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mais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juntos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como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 xml:space="preserve"> </w:t>
      </w:r>
      <w:proofErr w:type="spellStart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Família</w:t>
      </w:r>
      <w:proofErr w:type="spellEnd"/>
      <w:r w:rsidRPr="00667E9E">
        <w:rPr>
          <w:rFonts w:ascii="Arial" w:hAnsi="Arial" w:cs="Arial"/>
          <w:color w:val="212529"/>
          <w:sz w:val="21"/>
          <w:szCs w:val="21"/>
          <w:lang w:eastAsia="ko-KR"/>
        </w:rPr>
        <w:t>.</w:t>
      </w:r>
    </w:p>
    <w:p w14:paraId="24B1D51D" w14:textId="77777777" w:rsidR="00F70765" w:rsidRDefault="00AC4A3B" w:rsidP="00667E9E"/>
    <w:sectPr w:rsidR="00F70765" w:rsidSect="00F00D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Poppins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9E"/>
    <w:rsid w:val="00003721"/>
    <w:rsid w:val="00061368"/>
    <w:rsid w:val="00141D83"/>
    <w:rsid w:val="001A7BC0"/>
    <w:rsid w:val="0028334D"/>
    <w:rsid w:val="002C2296"/>
    <w:rsid w:val="0036319A"/>
    <w:rsid w:val="004C6D0C"/>
    <w:rsid w:val="004E2F11"/>
    <w:rsid w:val="00667E9E"/>
    <w:rsid w:val="006E1434"/>
    <w:rsid w:val="006E16D7"/>
    <w:rsid w:val="00727A73"/>
    <w:rsid w:val="00771EF4"/>
    <w:rsid w:val="007C7839"/>
    <w:rsid w:val="007F2511"/>
    <w:rsid w:val="0099329B"/>
    <w:rsid w:val="00A21523"/>
    <w:rsid w:val="00AC4A3B"/>
    <w:rsid w:val="00AE6902"/>
    <w:rsid w:val="00AF4D6F"/>
    <w:rsid w:val="00B1277D"/>
    <w:rsid w:val="00B22745"/>
    <w:rsid w:val="00C8394E"/>
    <w:rsid w:val="00E32320"/>
    <w:rsid w:val="00EB081D"/>
    <w:rsid w:val="00F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9B9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E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667E9E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67E9E"/>
    <w:rPr>
      <w:rFonts w:ascii="Times New Roman" w:hAnsi="Times New Roman" w:cs="Times New Roman"/>
      <w:b/>
      <w:bCs/>
      <w:sz w:val="20"/>
      <w:szCs w:val="20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667E9E"/>
    <w:pPr>
      <w:spacing w:before="100" w:beforeAutospacing="1" w:after="100" w:afterAutospacing="1"/>
    </w:pPr>
    <w:rPr>
      <w:rFonts w:ascii="Times New Roman" w:hAnsi="Times New Roman" w:cs="Times New Roman"/>
      <w:lang w:eastAsia="ko-KR"/>
    </w:rPr>
  </w:style>
  <w:style w:type="character" w:styleId="Strong">
    <w:name w:val="Strong"/>
    <w:basedOn w:val="DefaultParagraphFont"/>
    <w:uiPriority w:val="22"/>
    <w:qFormat/>
    <w:rsid w:val="00667E9E"/>
    <w:rPr>
      <w:b/>
      <w:bCs/>
    </w:rPr>
  </w:style>
  <w:style w:type="character" w:styleId="Emphasis">
    <w:name w:val="Emphasis"/>
    <w:basedOn w:val="DefaultParagraphFont"/>
    <w:uiPriority w:val="20"/>
    <w:qFormat/>
    <w:rsid w:val="00667E9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E9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1071</Words>
  <Characters>6107</Characters>
  <Application>Microsoft Macintosh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Estréia 2012: Comentário</vt:lpstr>
    </vt:vector>
  </TitlesOfParts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Salesians Archive</dc:creator>
  <cp:keywords/>
  <dc:description/>
  <cp:lastModifiedBy>Salesians Archive</cp:lastModifiedBy>
  <cp:revision>1</cp:revision>
  <dcterms:created xsi:type="dcterms:W3CDTF">2021-08-09T09:59:00Z</dcterms:created>
  <dcterms:modified xsi:type="dcterms:W3CDTF">2021-08-09T10:02:00Z</dcterms:modified>
</cp:coreProperties>
</file>